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CB502" w14:textId="77777777" w:rsidR="00CF19C1" w:rsidRDefault="00CF19C1" w:rsidP="00772735">
      <w:pPr>
        <w:jc w:val="center"/>
        <w:rPr>
          <w:rFonts w:ascii="Arial" w:hAnsi="Arial" w:cs="Arial"/>
          <w:color w:val="0B6121"/>
          <w:sz w:val="28"/>
          <w:szCs w:val="28"/>
          <w:shd w:val="clear" w:color="auto" w:fill="FFFFFF"/>
        </w:rPr>
      </w:pPr>
    </w:p>
    <w:p w14:paraId="32E6E5D8" w14:textId="5CFF4729" w:rsidR="00197E1E" w:rsidRPr="00270D67" w:rsidRDefault="00336C9F" w:rsidP="00270D67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336C9F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Ficha de registo </w:t>
      </w:r>
      <w:r w:rsidR="00270D67" w:rsidRPr="00270D67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 xml:space="preserve">2.2 – </w:t>
      </w:r>
      <w:r w:rsidR="00270D67" w:rsidRPr="00270D67">
        <w:rPr>
          <w:rFonts w:ascii="Arial" w:hAnsi="Arial" w:cs="Arial"/>
          <w:b/>
          <w:bCs/>
          <w:i/>
          <w:color w:val="0B6121"/>
          <w:sz w:val="28"/>
          <w:szCs w:val="28"/>
          <w:shd w:val="clear" w:color="auto" w:fill="FFFFFF"/>
        </w:rPr>
        <w:t>ph meter</w:t>
      </w:r>
    </w:p>
    <w:p w14:paraId="6549E0CC" w14:textId="4DE2ADE8" w:rsidR="00772735" w:rsidRDefault="00197E1E" w:rsidP="00772735">
      <w:pPr>
        <w:jc w:val="center"/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</w:pPr>
      <w:r w:rsidRPr="00772735">
        <w:rPr>
          <w:rFonts w:ascii="Arial" w:hAnsi="Arial" w:cs="Arial"/>
          <w:b/>
          <w:bCs/>
          <w:color w:val="0B6121"/>
          <w:sz w:val="28"/>
          <w:szCs w:val="28"/>
          <w:shd w:val="clear" w:color="auto" w:fill="FFFFFF"/>
        </w:rPr>
        <w:t>Explore o simulador de acordo com as seguintes instruções</w:t>
      </w:r>
    </w:p>
    <w:p w14:paraId="0C36855C" w14:textId="77777777" w:rsidR="003A611D" w:rsidRPr="00772735" w:rsidRDefault="003A611D" w:rsidP="0077273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DE03EDB" w14:textId="5650C11A" w:rsidR="00270D67" w:rsidRPr="00A16D36" w:rsidRDefault="00270D67" w:rsidP="00FF13EB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Selecione </w:t>
      </w:r>
      <w:r w:rsidR="00A16D36"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as soluções indicadas </w:t>
      </w:r>
      <w:r w:rsidR="007359CC"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>na tabela</w:t>
      </w:r>
      <w:r w:rsidR="00A16D36"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e</w:t>
      </w:r>
      <w:r w:rsid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 r</w:t>
      </w: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>egiste</w:t>
      </w:r>
      <w:r w:rsid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>, para cada uma delas, os valores de pH e temperaturas indicadas pelo aparelho.</w:t>
      </w:r>
    </w:p>
    <w:p w14:paraId="3836D866" w14:textId="77777777" w:rsidR="00AC530D" w:rsidRPr="00AC530D" w:rsidRDefault="00AC530D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3A67B927" w14:textId="77777777" w:rsidR="00AC530D" w:rsidRDefault="00AC530D" w:rsidP="00AC530D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deGrelha5Escura-Destaque6"/>
        <w:tblW w:w="0" w:type="auto"/>
        <w:jc w:val="center"/>
        <w:tblLook w:val="04A0" w:firstRow="1" w:lastRow="0" w:firstColumn="1" w:lastColumn="0" w:noHBand="0" w:noVBand="1"/>
      </w:tblPr>
      <w:tblGrid>
        <w:gridCol w:w="843"/>
        <w:gridCol w:w="915"/>
        <w:gridCol w:w="1798"/>
        <w:gridCol w:w="1030"/>
        <w:gridCol w:w="536"/>
        <w:gridCol w:w="2158"/>
      </w:tblGrid>
      <w:tr w:rsidR="00152C0E" w:rsidRPr="00772735" w14:paraId="1063F9A1" w14:textId="77777777" w:rsidTr="00F67B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vAlign w:val="center"/>
          </w:tcPr>
          <w:p w14:paraId="206F84BB" w14:textId="28FBE0BC" w:rsidR="00152C0E" w:rsidRPr="00AC530D" w:rsidRDefault="00152C0E" w:rsidP="00AC530D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AC530D">
              <w:rPr>
                <w:rFonts w:ascii="Arial" w:hAnsi="Arial" w:cs="Arial"/>
                <w:sz w:val="24"/>
                <w:szCs w:val="24"/>
              </w:rPr>
              <w:t>Substância</w:t>
            </w:r>
          </w:p>
        </w:tc>
        <w:tc>
          <w:tcPr>
            <w:tcW w:w="0" w:type="auto"/>
            <w:vMerge w:val="restart"/>
            <w:vAlign w:val="center"/>
          </w:tcPr>
          <w:p w14:paraId="7B35DF3B" w14:textId="2769C9CD" w:rsidR="00152C0E" w:rsidRPr="00AC530D" w:rsidRDefault="00152C0E" w:rsidP="00AC530D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AC530D">
              <w:rPr>
                <w:rFonts w:ascii="Arial" w:hAnsi="Arial" w:cs="Arial"/>
                <w:sz w:val="24"/>
                <w:szCs w:val="24"/>
              </w:rPr>
              <w:t>pH</w:t>
            </w:r>
          </w:p>
        </w:tc>
        <w:tc>
          <w:tcPr>
            <w:tcW w:w="0" w:type="auto"/>
            <w:vMerge w:val="restart"/>
            <w:vAlign w:val="center"/>
          </w:tcPr>
          <w:p w14:paraId="5CC1C308" w14:textId="3A5EDA26" w:rsidR="00152C0E" w:rsidRPr="00AC530D" w:rsidRDefault="00152C0E" w:rsidP="00AC530D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AC530D">
              <w:rPr>
                <w:rFonts w:ascii="Arial" w:hAnsi="Arial" w:cs="Arial"/>
                <w:bCs w:val="0"/>
                <w:sz w:val="24"/>
                <w:szCs w:val="24"/>
              </w:rPr>
              <w:t>Temperatura (</w:t>
            </w:r>
            <w:proofErr w:type="spellStart"/>
            <w:r w:rsidRPr="00AC530D">
              <w:rPr>
                <w:rFonts w:ascii="Arial" w:hAnsi="Arial" w:cs="Arial"/>
                <w:bCs w:val="0"/>
                <w:sz w:val="24"/>
                <w:szCs w:val="24"/>
              </w:rPr>
              <w:t>ºC</w:t>
            </w:r>
            <w:proofErr w:type="spellEnd"/>
            <w:r w:rsidRPr="00AC530D">
              <w:rPr>
                <w:rFonts w:ascii="Arial" w:hAnsi="Arial" w:cs="Arial"/>
                <w:bCs w:val="0"/>
                <w:sz w:val="24"/>
                <w:szCs w:val="24"/>
              </w:rPr>
              <w:t>)</w:t>
            </w:r>
          </w:p>
        </w:tc>
      </w:tr>
      <w:tr w:rsidR="00A16D36" w:rsidRPr="00772735" w14:paraId="0158BE62" w14:textId="77777777" w:rsidTr="000D7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666C424B" w14:textId="6ACF0AE1" w:rsidR="00A16D36" w:rsidRPr="00772735" w:rsidRDefault="00A16D36" w:rsidP="00AC530D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7E996B2" w14:textId="77777777" w:rsidR="00296EF3" w:rsidRDefault="00A16D36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concentração</w:t>
            </w:r>
            <w:r w:rsidR="00296EF3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 </w:t>
            </w:r>
          </w:p>
          <w:p w14:paraId="586B2018" w14:textId="621843B0" w:rsidR="00A16D36" w:rsidRPr="00A16D36" w:rsidRDefault="00296EF3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(M  (moldm</w:t>
            </w:r>
            <w:r w:rsidRPr="00296EF3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-3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))</w:t>
            </w:r>
          </w:p>
        </w:tc>
        <w:tc>
          <w:tcPr>
            <w:tcW w:w="0" w:type="auto"/>
          </w:tcPr>
          <w:p w14:paraId="3B4DD17C" w14:textId="77777777" w:rsidR="00296EF3" w:rsidRDefault="00A16D36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Volume</w:t>
            </w:r>
            <w:r w:rsidR="00296EF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50A1D5CD" w14:textId="374709C0" w:rsidR="00A16D36" w:rsidRPr="00A16D36" w:rsidRDefault="00296EF3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mL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vAlign w:val="center"/>
          </w:tcPr>
          <w:p w14:paraId="623828E9" w14:textId="7143C9CE" w:rsidR="00A16D36" w:rsidRPr="00772735" w:rsidRDefault="00A16D36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1F86618A" w14:textId="77777777" w:rsidR="00A16D36" w:rsidRPr="00772735" w:rsidRDefault="00A16D36" w:rsidP="00AC530D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A16D36" w:rsidRPr="00772735" w14:paraId="1F1B10BA" w14:textId="77777777" w:rsidTr="00466A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9FB1336" w14:textId="5E4F62C5" w:rsidR="00A16D36" w:rsidRPr="00152C0E" w:rsidRDefault="00A16D36" w:rsidP="00A16D36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ácido</w:t>
            </w:r>
          </w:p>
        </w:tc>
        <w:tc>
          <w:tcPr>
            <w:tcW w:w="0" w:type="auto"/>
            <w:vAlign w:val="center"/>
          </w:tcPr>
          <w:p w14:paraId="448C6182" w14:textId="268CF762" w:rsidR="00A16D36" w:rsidRPr="00AC530D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H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bscript"/>
              </w:rPr>
              <w:t>2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SO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vAlign w:val="center"/>
          </w:tcPr>
          <w:p w14:paraId="46AF27FF" w14:textId="0657610B" w:rsidR="00A16D36" w:rsidRPr="00296EF3" w:rsidRDefault="00A16D36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2,00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-6</w:t>
            </w:r>
            <w:r w:rsidR="00296EF3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782435F" w14:textId="6C5F2AE8" w:rsidR="00A16D36" w:rsidRPr="00A16D36" w:rsidRDefault="00296EF3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5885A300" w14:textId="6B93FDF3" w:rsidR="00A16D36" w:rsidRPr="00772735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CB1616" w14:textId="77777777" w:rsidR="00A16D36" w:rsidRPr="00772735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A16D36" w:rsidRPr="00772735" w14:paraId="33D67B3E" w14:textId="77777777" w:rsidTr="00466A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F4C7F4B" w14:textId="29D0FC7C" w:rsidR="00A16D36" w:rsidRPr="00152C0E" w:rsidRDefault="00A16D36" w:rsidP="00A16D36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base</w:t>
            </w:r>
          </w:p>
        </w:tc>
        <w:tc>
          <w:tcPr>
            <w:tcW w:w="0" w:type="auto"/>
            <w:vAlign w:val="center"/>
          </w:tcPr>
          <w:p w14:paraId="6C5D7507" w14:textId="5172E528" w:rsidR="00A16D36" w:rsidRPr="00AC530D" w:rsidRDefault="00A16D36" w:rsidP="00A16D36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proofErr w:type="spellStart"/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0" w:type="auto"/>
            <w:vAlign w:val="center"/>
          </w:tcPr>
          <w:p w14:paraId="79B2C51C" w14:textId="3D99EDA1" w:rsidR="00A16D36" w:rsidRPr="00AC530D" w:rsidRDefault="00A16D36" w:rsidP="00A16D36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1,00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0" w:type="auto"/>
            <w:vAlign w:val="center"/>
          </w:tcPr>
          <w:p w14:paraId="256BF8F5" w14:textId="402829B1" w:rsidR="00A16D36" w:rsidRPr="00A16D36" w:rsidRDefault="00296EF3" w:rsidP="00A16D36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585F75FE" w14:textId="4B5F6329" w:rsidR="00A16D36" w:rsidRPr="00772735" w:rsidRDefault="00A16D36" w:rsidP="00A16D36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13E7334" w14:textId="311AA9B2" w:rsidR="00A16D36" w:rsidRPr="00772735" w:rsidRDefault="00A16D36" w:rsidP="00A16D36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A16D36" w:rsidRPr="00772735" w14:paraId="70A8A4BF" w14:textId="77777777" w:rsidTr="00466A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5CD9B7C" w14:textId="5EEE2BCF" w:rsidR="00A16D36" w:rsidRPr="00152C0E" w:rsidRDefault="00A16D36" w:rsidP="00A16D36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sal</w:t>
            </w:r>
          </w:p>
        </w:tc>
        <w:tc>
          <w:tcPr>
            <w:tcW w:w="0" w:type="auto"/>
            <w:vAlign w:val="center"/>
          </w:tcPr>
          <w:p w14:paraId="4642BBD6" w14:textId="72139F3B" w:rsidR="00A16D36" w:rsidRPr="00AC530D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proofErr w:type="spellStart"/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NaCl</w:t>
            </w:r>
            <w:proofErr w:type="spellEnd"/>
          </w:p>
        </w:tc>
        <w:tc>
          <w:tcPr>
            <w:tcW w:w="0" w:type="auto"/>
            <w:vAlign w:val="center"/>
          </w:tcPr>
          <w:p w14:paraId="003B1B25" w14:textId="3CAA7BA7" w:rsidR="00A16D36" w:rsidRPr="00AC530D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3.0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0" w:type="auto"/>
            <w:vAlign w:val="center"/>
          </w:tcPr>
          <w:p w14:paraId="751C12C7" w14:textId="5400F030" w:rsidR="00A16D36" w:rsidRPr="00A16D36" w:rsidRDefault="00296EF3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092CD112" w14:textId="3A3A9969" w:rsidR="00A16D36" w:rsidRPr="00772735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75D483A" w14:textId="77777777" w:rsidR="00A16D36" w:rsidRPr="00772735" w:rsidRDefault="00A16D36" w:rsidP="00A16D3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060C5397" w14:textId="77777777" w:rsidR="00270D67" w:rsidRDefault="00270D67" w:rsidP="00270D67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73EF0DE1" w14:textId="77777777" w:rsidR="00270D67" w:rsidRPr="00270D67" w:rsidRDefault="00270D67" w:rsidP="00270D67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6A9CB8CF" w14:textId="4B8AAC72" w:rsidR="00D44E7D" w:rsidRDefault="00844819" w:rsidP="00A16D36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Indique </w:t>
      </w:r>
      <w:r w:rsidR="00A16D36"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>o carácter químico da solução.</w:t>
      </w:r>
    </w:p>
    <w:p w14:paraId="22067AEA" w14:textId="2AE80168" w:rsidR="00A16D36" w:rsidRDefault="00A16D36" w:rsidP="00A16D36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deGrelha5Escura-Destaque6"/>
        <w:tblW w:w="0" w:type="auto"/>
        <w:jc w:val="center"/>
        <w:tblLook w:val="04A0" w:firstRow="1" w:lastRow="0" w:firstColumn="1" w:lastColumn="0" w:noHBand="0" w:noVBand="1"/>
      </w:tblPr>
      <w:tblGrid>
        <w:gridCol w:w="843"/>
        <w:gridCol w:w="915"/>
        <w:gridCol w:w="1798"/>
        <w:gridCol w:w="1590"/>
        <w:gridCol w:w="3498"/>
      </w:tblGrid>
      <w:tr w:rsidR="00152C0E" w:rsidRPr="00772735" w14:paraId="04FBE826" w14:textId="77777777" w:rsidTr="00C75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vAlign w:val="center"/>
          </w:tcPr>
          <w:p w14:paraId="648EB24E" w14:textId="666D56DD" w:rsidR="00152C0E" w:rsidRPr="00AC530D" w:rsidRDefault="00152C0E" w:rsidP="003239D6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AC530D">
              <w:rPr>
                <w:rFonts w:ascii="Arial" w:hAnsi="Arial" w:cs="Arial"/>
                <w:sz w:val="24"/>
                <w:szCs w:val="24"/>
              </w:rPr>
              <w:t>Substância</w:t>
            </w:r>
          </w:p>
        </w:tc>
        <w:tc>
          <w:tcPr>
            <w:tcW w:w="0" w:type="auto"/>
            <w:vMerge w:val="restart"/>
            <w:vAlign w:val="center"/>
          </w:tcPr>
          <w:p w14:paraId="515B572A" w14:textId="061C72D1" w:rsidR="00152C0E" w:rsidRPr="00AC530D" w:rsidRDefault="00152C0E" w:rsidP="003239D6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Carácter químico da solução</w:t>
            </w:r>
          </w:p>
        </w:tc>
      </w:tr>
      <w:tr w:rsidR="00296EF3" w:rsidRPr="00772735" w14:paraId="1488C050" w14:textId="77777777" w:rsidTr="00323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Align w:val="center"/>
          </w:tcPr>
          <w:p w14:paraId="4F05B72C" w14:textId="77777777" w:rsidR="00296EF3" w:rsidRPr="00772735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D2912E" w14:textId="77777777" w:rsidR="00296EF3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concentração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 </w:t>
            </w:r>
          </w:p>
          <w:p w14:paraId="2950E3C2" w14:textId="44A87663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(M  (moldm</w:t>
            </w:r>
            <w:r w:rsidRPr="00296EF3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-3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))</w:t>
            </w:r>
          </w:p>
        </w:tc>
        <w:tc>
          <w:tcPr>
            <w:tcW w:w="0" w:type="auto"/>
          </w:tcPr>
          <w:p w14:paraId="1F3E5BFA" w14:textId="4A589DBF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Volume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mL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vAlign w:val="center"/>
          </w:tcPr>
          <w:p w14:paraId="365B38C6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96EF3" w:rsidRPr="00772735" w14:paraId="3482918D" w14:textId="77777777" w:rsidTr="003239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4688AA" w14:textId="77777777" w:rsidR="00296EF3" w:rsidRPr="00152C0E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ácido</w:t>
            </w:r>
          </w:p>
        </w:tc>
        <w:tc>
          <w:tcPr>
            <w:tcW w:w="0" w:type="auto"/>
            <w:vAlign w:val="center"/>
          </w:tcPr>
          <w:p w14:paraId="75F5C629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H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bscript"/>
              </w:rPr>
              <w:t>2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SO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vAlign w:val="center"/>
          </w:tcPr>
          <w:p w14:paraId="70BFFC04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2,00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-6</w:t>
            </w:r>
          </w:p>
        </w:tc>
        <w:tc>
          <w:tcPr>
            <w:tcW w:w="0" w:type="auto"/>
            <w:vAlign w:val="center"/>
          </w:tcPr>
          <w:p w14:paraId="10341FAA" w14:textId="0EDF9D6E" w:rsidR="00296EF3" w:rsidRPr="00A16D36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3AAF7A20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96EF3" w:rsidRPr="00772735" w14:paraId="5469F0E1" w14:textId="77777777" w:rsidTr="00323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16A79E" w14:textId="77777777" w:rsidR="00296EF3" w:rsidRPr="00152C0E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base</w:t>
            </w:r>
          </w:p>
        </w:tc>
        <w:tc>
          <w:tcPr>
            <w:tcW w:w="0" w:type="auto"/>
            <w:vAlign w:val="center"/>
          </w:tcPr>
          <w:p w14:paraId="50290042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proofErr w:type="spellStart"/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NaOH</w:t>
            </w:r>
            <w:proofErr w:type="spellEnd"/>
          </w:p>
        </w:tc>
        <w:tc>
          <w:tcPr>
            <w:tcW w:w="0" w:type="auto"/>
            <w:vAlign w:val="center"/>
          </w:tcPr>
          <w:p w14:paraId="4FFBD617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1,00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-5</w:t>
            </w:r>
          </w:p>
        </w:tc>
        <w:tc>
          <w:tcPr>
            <w:tcW w:w="0" w:type="auto"/>
            <w:vAlign w:val="center"/>
          </w:tcPr>
          <w:p w14:paraId="0B5122B3" w14:textId="60A014E8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</w:tcPr>
          <w:p w14:paraId="42ACE78C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96EF3" w:rsidRPr="00772735" w14:paraId="57775F72" w14:textId="77777777" w:rsidTr="003239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F4AD940" w14:textId="77777777" w:rsidR="00296EF3" w:rsidRPr="00152C0E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52C0E">
              <w:rPr>
                <w:rFonts w:ascii="Arial" w:hAnsi="Arial" w:cs="Arial"/>
                <w:bCs w:val="0"/>
                <w:sz w:val="24"/>
                <w:szCs w:val="24"/>
              </w:rPr>
              <w:t>sal</w:t>
            </w:r>
          </w:p>
        </w:tc>
        <w:tc>
          <w:tcPr>
            <w:tcW w:w="0" w:type="auto"/>
            <w:vAlign w:val="center"/>
          </w:tcPr>
          <w:p w14:paraId="757D7391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proofErr w:type="spellStart"/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NaCl</w:t>
            </w:r>
            <w:proofErr w:type="spellEnd"/>
          </w:p>
        </w:tc>
        <w:tc>
          <w:tcPr>
            <w:tcW w:w="0" w:type="auto"/>
            <w:vAlign w:val="center"/>
          </w:tcPr>
          <w:p w14:paraId="68C783AD" w14:textId="77777777" w:rsidR="00296EF3" w:rsidRPr="00AC530D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3.0 x 10</w:t>
            </w:r>
            <w:r w:rsidRPr="00AC530D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-2</w:t>
            </w:r>
          </w:p>
        </w:tc>
        <w:tc>
          <w:tcPr>
            <w:tcW w:w="0" w:type="auto"/>
            <w:vAlign w:val="center"/>
          </w:tcPr>
          <w:p w14:paraId="49136362" w14:textId="4E2CB8EF" w:rsidR="00296EF3" w:rsidRPr="00A16D36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07D870C9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218ACE45" w14:textId="77777777" w:rsidR="00152C0E" w:rsidRPr="00A16D36" w:rsidRDefault="00152C0E" w:rsidP="00A16D36">
      <w:pPr>
        <w:pStyle w:val="PargrafodaLista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30FC49C7" w14:textId="0E130F62" w:rsidR="00D44E7D" w:rsidRDefault="00D44E7D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56C117C9" w14:textId="4D1CBA2D" w:rsidR="00A16D36" w:rsidRDefault="00A16D36" w:rsidP="00A16D36">
      <w:pPr>
        <w:pStyle w:val="PargrafodaLista"/>
        <w:numPr>
          <w:ilvl w:val="0"/>
          <w:numId w:val="1"/>
        </w:numPr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r w:rsidRPr="00A16D36">
        <w:rPr>
          <w:rFonts w:ascii="Arial" w:hAnsi="Arial" w:cs="Arial"/>
          <w:bCs/>
          <w:color w:val="385623" w:themeColor="accent6" w:themeShade="80"/>
          <w:sz w:val="24"/>
          <w:szCs w:val="24"/>
        </w:rPr>
        <w:t xml:space="preserve">Indique </w:t>
      </w:r>
      <w:r w:rsidR="00152C0E">
        <w:rPr>
          <w:rFonts w:ascii="Arial" w:hAnsi="Arial" w:cs="Arial"/>
          <w:bCs/>
          <w:color w:val="385623" w:themeColor="accent6" w:themeShade="80"/>
          <w:sz w:val="24"/>
          <w:szCs w:val="24"/>
        </w:rPr>
        <w:t>o carácter químico das soluções desconhecidas 1, 3 e 6.</w:t>
      </w:r>
    </w:p>
    <w:p w14:paraId="0C41E37E" w14:textId="177AE825" w:rsidR="00A16D36" w:rsidRDefault="00A16D36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tbl>
      <w:tblPr>
        <w:tblStyle w:val="TabeladeGrelha5Escura-Destaque6"/>
        <w:tblW w:w="0" w:type="auto"/>
        <w:jc w:val="center"/>
        <w:tblLook w:val="04A0" w:firstRow="1" w:lastRow="0" w:firstColumn="1" w:lastColumn="0" w:noHBand="0" w:noVBand="1"/>
      </w:tblPr>
      <w:tblGrid>
        <w:gridCol w:w="3364"/>
        <w:gridCol w:w="2134"/>
        <w:gridCol w:w="1182"/>
        <w:gridCol w:w="3374"/>
      </w:tblGrid>
      <w:tr w:rsidR="00152C0E" w:rsidRPr="00772735" w14:paraId="57A2A96B" w14:textId="77777777" w:rsidTr="00AA69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7443D4" w14:textId="77777777" w:rsidR="00152C0E" w:rsidRPr="00AC530D" w:rsidRDefault="00152C0E" w:rsidP="003239D6">
            <w:pPr>
              <w:pStyle w:val="PargrafodaLista"/>
              <w:ind w:left="0"/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AC530D">
              <w:rPr>
                <w:rFonts w:ascii="Arial" w:hAnsi="Arial" w:cs="Arial"/>
                <w:sz w:val="24"/>
                <w:szCs w:val="24"/>
              </w:rPr>
              <w:t>Substância</w:t>
            </w:r>
          </w:p>
        </w:tc>
        <w:tc>
          <w:tcPr>
            <w:tcW w:w="0" w:type="auto"/>
            <w:vAlign w:val="center"/>
          </w:tcPr>
          <w:p w14:paraId="2BC0E8BE" w14:textId="77777777" w:rsidR="00152C0E" w:rsidRPr="00AC530D" w:rsidRDefault="00152C0E" w:rsidP="003239D6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6CBE00AB" w14:textId="3C0D5B4C" w:rsidR="00152C0E" w:rsidRPr="00AC530D" w:rsidRDefault="00152C0E" w:rsidP="003239D6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502C8978" w14:textId="77777777" w:rsidR="00152C0E" w:rsidRPr="00AC530D" w:rsidRDefault="00152C0E" w:rsidP="003239D6">
            <w:pPr>
              <w:pStyle w:val="PargrafodaLista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Carácter químico da solução</w:t>
            </w:r>
          </w:p>
        </w:tc>
      </w:tr>
      <w:tr w:rsidR="00296EF3" w:rsidRPr="00772735" w14:paraId="1EA4B70F" w14:textId="77777777" w:rsidTr="00296E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4" w:type="dxa"/>
            <w:vAlign w:val="center"/>
          </w:tcPr>
          <w:p w14:paraId="2D0295B4" w14:textId="77777777" w:rsidR="00296EF3" w:rsidRPr="00772735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 w:val="0"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459FC7C1" w14:textId="77777777" w:rsidR="00296EF3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concentração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 </w:t>
            </w:r>
          </w:p>
          <w:p w14:paraId="3B577B29" w14:textId="1DBF0770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(M  (moldm</w:t>
            </w:r>
            <w:r w:rsidRPr="00296EF3"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  <w:vertAlign w:val="superscript"/>
              </w:rPr>
              <w:t>-3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))</w:t>
            </w:r>
          </w:p>
        </w:tc>
        <w:tc>
          <w:tcPr>
            <w:tcW w:w="1182" w:type="dxa"/>
          </w:tcPr>
          <w:p w14:paraId="261CA053" w14:textId="757A7856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A16D36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Volume</w:t>
            </w: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mL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0" w:type="auto"/>
            <w:vMerge/>
            <w:vAlign w:val="center"/>
          </w:tcPr>
          <w:p w14:paraId="333F4E1F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152C0E" w:rsidRPr="00772735" w14:paraId="3A11F9D9" w14:textId="77777777" w:rsidTr="003239D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0F6BFA" w14:textId="6123BC15" w:rsidR="00152C0E" w:rsidRPr="00152C0E" w:rsidRDefault="00152C0E" w:rsidP="003239D6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sz w:val="24"/>
                <w:szCs w:val="24"/>
              </w:rPr>
              <w:t>Substância desconhecida 1</w:t>
            </w:r>
          </w:p>
        </w:tc>
        <w:tc>
          <w:tcPr>
            <w:tcW w:w="0" w:type="auto"/>
            <w:vAlign w:val="center"/>
          </w:tcPr>
          <w:p w14:paraId="67C613CC" w14:textId="6E005312" w:rsidR="00152C0E" w:rsidRPr="00AC530D" w:rsidRDefault="00296EF3" w:rsidP="003239D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0,01 </w:t>
            </w:r>
          </w:p>
        </w:tc>
        <w:tc>
          <w:tcPr>
            <w:tcW w:w="0" w:type="auto"/>
            <w:vAlign w:val="center"/>
          </w:tcPr>
          <w:p w14:paraId="34F263F5" w14:textId="7718BAF2" w:rsidR="00152C0E" w:rsidRPr="00A16D36" w:rsidRDefault="00296EF3" w:rsidP="003239D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51F18897" w14:textId="77777777" w:rsidR="00152C0E" w:rsidRPr="00772735" w:rsidRDefault="00152C0E" w:rsidP="003239D6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96EF3" w:rsidRPr="00772735" w14:paraId="0E48BB5C" w14:textId="77777777" w:rsidTr="00AD6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AAD05F" w14:textId="4BE6AFDE" w:rsidR="00296EF3" w:rsidRPr="00152C0E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9B0792">
              <w:rPr>
                <w:rFonts w:ascii="Arial" w:hAnsi="Arial" w:cs="Arial"/>
                <w:bCs w:val="0"/>
                <w:sz w:val="24"/>
                <w:szCs w:val="24"/>
              </w:rPr>
              <w:t xml:space="preserve">Substância </w:t>
            </w:r>
            <w:r>
              <w:rPr>
                <w:rFonts w:ascii="Arial" w:hAnsi="Arial" w:cs="Arial"/>
                <w:bCs w:val="0"/>
                <w:sz w:val="24"/>
                <w:szCs w:val="24"/>
              </w:rPr>
              <w:t>desconhecida 3</w:t>
            </w:r>
          </w:p>
        </w:tc>
        <w:tc>
          <w:tcPr>
            <w:tcW w:w="0" w:type="auto"/>
            <w:vAlign w:val="center"/>
          </w:tcPr>
          <w:p w14:paraId="1D7487BC" w14:textId="1067163E" w:rsidR="00296EF3" w:rsidRPr="00AC530D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0,01</w:t>
            </w:r>
          </w:p>
        </w:tc>
        <w:tc>
          <w:tcPr>
            <w:tcW w:w="0" w:type="auto"/>
            <w:vAlign w:val="center"/>
          </w:tcPr>
          <w:p w14:paraId="1A87F50A" w14:textId="31EA83C9" w:rsidR="00296EF3" w:rsidRPr="00A16D36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6CD04DE2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  <w:tr w:rsidR="00296EF3" w:rsidRPr="00772735" w14:paraId="7EF5FB0F" w14:textId="77777777" w:rsidTr="00AD6EC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486D66" w14:textId="48A4A0B8" w:rsidR="00296EF3" w:rsidRPr="00152C0E" w:rsidRDefault="00296EF3" w:rsidP="00296EF3">
            <w:pPr>
              <w:pStyle w:val="PargrafodaLista"/>
              <w:ind w:left="0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9B0792">
              <w:rPr>
                <w:rFonts w:ascii="Arial" w:hAnsi="Arial" w:cs="Arial"/>
                <w:bCs w:val="0"/>
                <w:sz w:val="24"/>
                <w:szCs w:val="24"/>
              </w:rPr>
              <w:t xml:space="preserve">Substância </w:t>
            </w:r>
            <w:r>
              <w:rPr>
                <w:rFonts w:ascii="Arial" w:hAnsi="Arial" w:cs="Arial"/>
                <w:bCs w:val="0"/>
                <w:sz w:val="24"/>
                <w:szCs w:val="24"/>
              </w:rPr>
              <w:t>desconhecida 6</w:t>
            </w:r>
          </w:p>
        </w:tc>
        <w:tc>
          <w:tcPr>
            <w:tcW w:w="0" w:type="auto"/>
            <w:vAlign w:val="center"/>
          </w:tcPr>
          <w:p w14:paraId="31745846" w14:textId="312A49E4" w:rsidR="00296EF3" w:rsidRPr="00AC530D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0,01</w:t>
            </w:r>
          </w:p>
        </w:tc>
        <w:tc>
          <w:tcPr>
            <w:tcW w:w="0" w:type="auto"/>
            <w:vAlign w:val="center"/>
          </w:tcPr>
          <w:p w14:paraId="576B4B26" w14:textId="77CE75F2" w:rsidR="00296EF3" w:rsidRPr="00A16D36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385623" w:themeColor="accent6" w:themeShade="80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</w:tcPr>
          <w:p w14:paraId="4A2EC2DA" w14:textId="77777777" w:rsidR="00296EF3" w:rsidRPr="00772735" w:rsidRDefault="00296EF3" w:rsidP="00296EF3">
            <w:pPr>
              <w:pStyle w:val="PargrafodaLista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385623" w:themeColor="accent6" w:themeShade="80"/>
                <w:sz w:val="24"/>
                <w:szCs w:val="24"/>
              </w:rPr>
            </w:pPr>
          </w:p>
        </w:tc>
      </w:tr>
    </w:tbl>
    <w:p w14:paraId="612893E1" w14:textId="4AE7292C" w:rsidR="00152C0E" w:rsidRDefault="00152C0E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21234E49" w14:textId="627EFD11" w:rsidR="004A03AE" w:rsidRDefault="004A03AE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</w:p>
    <w:p w14:paraId="6CF68DAD" w14:textId="77777777" w:rsidR="004A03AE" w:rsidRDefault="004A03AE" w:rsidP="004A03AE">
      <w:pPr>
        <w:jc w:val="right"/>
        <w:rPr>
          <w:rFonts w:ascii="Arial" w:hAnsi="Arial" w:cs="Arial"/>
          <w:bCs/>
          <w:color w:val="385623" w:themeColor="accent6" w:themeShade="80"/>
          <w:sz w:val="16"/>
          <w:szCs w:val="16"/>
        </w:rPr>
      </w:pPr>
      <w:r>
        <w:rPr>
          <w:rFonts w:ascii="Arial" w:hAnsi="Arial" w:cs="Arial"/>
          <w:bCs/>
          <w:color w:val="385623" w:themeColor="accent6" w:themeShade="80"/>
          <w:sz w:val="16"/>
          <w:szCs w:val="16"/>
        </w:rPr>
        <w:t>Bom trabalho!</w:t>
      </w:r>
    </w:p>
    <w:p w14:paraId="3CBF5802" w14:textId="77777777" w:rsidR="004A03AE" w:rsidRDefault="004A03AE" w:rsidP="00772735">
      <w:pPr>
        <w:pStyle w:val="PargrafodaLista"/>
        <w:jc w:val="center"/>
        <w:rPr>
          <w:rFonts w:ascii="Arial" w:hAnsi="Arial" w:cs="Arial"/>
          <w:bCs/>
          <w:color w:val="385623" w:themeColor="accent6" w:themeShade="80"/>
          <w:sz w:val="24"/>
          <w:szCs w:val="24"/>
        </w:rPr>
      </w:pPr>
      <w:bookmarkStart w:id="0" w:name="_GoBack"/>
      <w:bookmarkEnd w:id="0"/>
    </w:p>
    <w:sectPr w:rsidR="004A03AE" w:rsidSect="00A16D36">
      <w:headerReference w:type="default" r:id="rId7"/>
      <w:footerReference w:type="default" r:id="rId8"/>
      <w:pgSz w:w="11906" w:h="16838"/>
      <w:pgMar w:top="1417" w:right="849" w:bottom="1417" w:left="993" w:header="708" w:footer="5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DDC24" w14:textId="77777777" w:rsidR="00BA0D3C" w:rsidRDefault="00BA0D3C" w:rsidP="00CF19C1">
      <w:pPr>
        <w:spacing w:after="0" w:line="240" w:lineRule="auto"/>
      </w:pPr>
      <w:r>
        <w:separator/>
      </w:r>
    </w:p>
  </w:endnote>
  <w:endnote w:type="continuationSeparator" w:id="0">
    <w:p w14:paraId="55053FDE" w14:textId="77777777" w:rsidR="00BA0D3C" w:rsidRDefault="00BA0D3C" w:rsidP="00CF1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405A8" w14:textId="0450B41C" w:rsidR="00CF19C1" w:rsidRDefault="00CF19C1" w:rsidP="00A16D36">
    <w:pPr>
      <w:pStyle w:val="Rodap"/>
      <w:tabs>
        <w:tab w:val="clear" w:pos="4252"/>
        <w:tab w:val="clear" w:pos="8504"/>
        <w:tab w:val="left" w:pos="1182"/>
      </w:tabs>
      <w:jc w:val="center"/>
    </w:pPr>
    <w:r>
      <w:rPr>
        <w:noProof/>
        <w:lang w:eastAsia="pt-PT"/>
      </w:rPr>
      <w:drawing>
        <wp:inline distT="0" distB="0" distL="0" distR="0" wp14:anchorId="73BF6207" wp14:editId="27D3D2F4">
          <wp:extent cx="3876675" cy="542925"/>
          <wp:effectExtent l="0" t="0" r="9525" b="9525"/>
          <wp:docPr id="12" name="Imagem 45" descr="https://www.portugal2020.pt/Portal2020/Media/Default/Images/Logotipo%20POCH/POCH_PT2020_FSE_site.jp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2E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m 45" descr="https://www.portugal2020.pt/Portal2020/Media/Default/Images/Logotipo%20POCH/POCH_PT2020_FSE_site.jpg">
                    <a:extLst>
                      <a:ext uri="{FF2B5EF4-FFF2-40B4-BE49-F238E27FC236}">
                        <a16:creationId xmlns:a16="http://schemas.microsoft.com/office/drawing/2014/main" id="{00000000-0008-0000-0000-00002E000000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9918" cy="543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F0E73" w14:textId="77777777" w:rsidR="00BA0D3C" w:rsidRDefault="00BA0D3C" w:rsidP="00CF19C1">
      <w:pPr>
        <w:spacing w:after="0" w:line="240" w:lineRule="auto"/>
      </w:pPr>
      <w:r>
        <w:separator/>
      </w:r>
    </w:p>
  </w:footnote>
  <w:footnote w:type="continuationSeparator" w:id="0">
    <w:p w14:paraId="793A0995" w14:textId="77777777" w:rsidR="00BA0D3C" w:rsidRDefault="00BA0D3C" w:rsidP="00CF1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B2903" w14:textId="77777777" w:rsidR="00CF19C1" w:rsidRDefault="00CF19C1" w:rsidP="00CF19C1">
    <w:pPr>
      <w:pStyle w:val="Cabealho"/>
      <w:tabs>
        <w:tab w:val="clear" w:pos="4252"/>
        <w:tab w:val="clear" w:pos="8504"/>
        <w:tab w:val="left" w:pos="999"/>
      </w:tabs>
    </w:pPr>
    <w:r w:rsidRPr="00CF19C1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7EF18" wp14:editId="2A4C4689">
              <wp:simplePos x="0" y="0"/>
              <wp:positionH relativeFrom="column">
                <wp:posOffset>734837</wp:posOffset>
              </wp:positionH>
              <wp:positionV relativeFrom="paragraph">
                <wp:posOffset>-175705</wp:posOffset>
              </wp:positionV>
              <wp:extent cx="3188335" cy="615622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8335" cy="615622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0C42D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INSTITUTO DO EMPREGO E FORMAÇÃO PROFISSIONAL, IP</w:t>
                          </w:r>
                        </w:p>
                        <w:p w14:paraId="1D22C539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DELEGAÇÃO REGIONAL CENTRO</w:t>
                          </w:r>
                        </w:p>
                        <w:p w14:paraId="59F4CB23" w14:textId="77777777" w:rsidR="00CF19C1" w:rsidRPr="00A76795" w:rsidRDefault="00CF19C1" w:rsidP="00CF19C1">
                          <w:pPr>
                            <w:spacing w:after="100"/>
                            <w:contextualSpacing/>
                            <w:rPr>
                              <w:rFonts w:cs="Calibri"/>
                              <w:b/>
                              <w:sz w:val="16"/>
                            </w:rPr>
                          </w:pPr>
                          <w:r w:rsidRPr="00A76795">
                            <w:rPr>
                              <w:rFonts w:cs="Calibri"/>
                              <w:b/>
                              <w:sz w:val="16"/>
                            </w:rPr>
                            <w:t>CENTRO DE EMPREGO E FORMAÇÃO PROFISSIONAL DE LEIRIA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7EF1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7.85pt;margin-top:-13.85pt;width:251.05pt;height: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" stroked="f">
              <v:fill opacity="0"/>
              <v:textbox>
                <w:txbxContent>
                  <w:p w14:paraId="4C70C42D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INSTITUTO DO EMPREGO E FORMAÇÃO PROFISSIONAL, IP</w:t>
                    </w:r>
                  </w:p>
                  <w:p w14:paraId="1D22C539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DELEGAÇÃO REGIONAL CENTRO</w:t>
                    </w:r>
                  </w:p>
                  <w:p w14:paraId="59F4CB23" w14:textId="77777777" w:rsidR="00CF19C1" w:rsidRPr="00A76795" w:rsidRDefault="00CF19C1" w:rsidP="00CF19C1">
                    <w:pPr>
                      <w:spacing w:after="100"/>
                      <w:contextualSpacing/>
                      <w:rPr>
                        <w:rFonts w:cs="Calibri"/>
                        <w:b/>
                        <w:sz w:val="16"/>
                      </w:rPr>
                    </w:pPr>
                    <w:r w:rsidRPr="00A76795">
                      <w:rPr>
                        <w:rFonts w:cs="Calibri"/>
                        <w:b/>
                        <w:sz w:val="16"/>
                      </w:rPr>
                      <w:t>CENTRO DE EMPREGO E FORMAÇÃO PROFISSIONAL DE LEIRIA</w:t>
                    </w:r>
                  </w:p>
                </w:txbxContent>
              </v:textbox>
            </v:shape>
          </w:pict>
        </mc:Fallback>
      </mc:AlternateContent>
    </w:r>
    <w:r w:rsidRPr="00CF19C1"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4B3AAEF1" wp14:editId="25561DBB">
          <wp:simplePos x="0" y="0"/>
          <wp:positionH relativeFrom="column">
            <wp:posOffset>-228752</wp:posOffset>
          </wp:positionH>
          <wp:positionV relativeFrom="paragraph">
            <wp:posOffset>-265876</wp:posOffset>
          </wp:positionV>
          <wp:extent cx="797560" cy="707390"/>
          <wp:effectExtent l="0" t="0" r="254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80000"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7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64734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00DDC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D494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9338D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416F7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228C9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60B01"/>
    <w:multiLevelType w:val="hybridMultilevel"/>
    <w:tmpl w:val="2500FD32"/>
    <w:lvl w:ilvl="0" w:tplc="D198559E">
      <w:start w:val="1"/>
      <w:numFmt w:val="decimal"/>
      <w:lvlText w:val="%1."/>
      <w:lvlJc w:val="left"/>
      <w:pPr>
        <w:ind w:left="720" w:hanging="360"/>
      </w:pPr>
      <w:rPr>
        <w:rFonts w:hint="default"/>
        <w:color w:val="0B61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C1"/>
    <w:rsid w:val="00023350"/>
    <w:rsid w:val="00152C0E"/>
    <w:rsid w:val="00197E1E"/>
    <w:rsid w:val="00267379"/>
    <w:rsid w:val="00270D67"/>
    <w:rsid w:val="00296EF3"/>
    <w:rsid w:val="00336C9F"/>
    <w:rsid w:val="00394F39"/>
    <w:rsid w:val="003A611D"/>
    <w:rsid w:val="0047003B"/>
    <w:rsid w:val="0048220E"/>
    <w:rsid w:val="004A03AE"/>
    <w:rsid w:val="004E3F57"/>
    <w:rsid w:val="00587CCD"/>
    <w:rsid w:val="005B2086"/>
    <w:rsid w:val="005F70F1"/>
    <w:rsid w:val="007359CC"/>
    <w:rsid w:val="00772735"/>
    <w:rsid w:val="00796A15"/>
    <w:rsid w:val="00844819"/>
    <w:rsid w:val="0087613E"/>
    <w:rsid w:val="0097532F"/>
    <w:rsid w:val="009B68C6"/>
    <w:rsid w:val="00A16D36"/>
    <w:rsid w:val="00A41C7C"/>
    <w:rsid w:val="00A93010"/>
    <w:rsid w:val="00AC530D"/>
    <w:rsid w:val="00B13D3F"/>
    <w:rsid w:val="00BA0D3C"/>
    <w:rsid w:val="00C04498"/>
    <w:rsid w:val="00CC5418"/>
    <w:rsid w:val="00CF19C1"/>
    <w:rsid w:val="00D25E8F"/>
    <w:rsid w:val="00D44E7D"/>
    <w:rsid w:val="0A33ABF6"/>
    <w:rsid w:val="0AF610B1"/>
    <w:rsid w:val="0B705654"/>
    <w:rsid w:val="0C1A0814"/>
    <w:rsid w:val="0DA6209F"/>
    <w:rsid w:val="10839EFA"/>
    <w:rsid w:val="1237FF45"/>
    <w:rsid w:val="137B6839"/>
    <w:rsid w:val="1674068D"/>
    <w:rsid w:val="177F8BF0"/>
    <w:rsid w:val="18C30374"/>
    <w:rsid w:val="1928AAA4"/>
    <w:rsid w:val="1AED4F59"/>
    <w:rsid w:val="1B8ABA28"/>
    <w:rsid w:val="1BFAA436"/>
    <w:rsid w:val="1CF53F8F"/>
    <w:rsid w:val="1EE8BD00"/>
    <w:rsid w:val="20446026"/>
    <w:rsid w:val="21FDA928"/>
    <w:rsid w:val="23EBECA9"/>
    <w:rsid w:val="2B5CCB70"/>
    <w:rsid w:val="2CE55297"/>
    <w:rsid w:val="2F209E77"/>
    <w:rsid w:val="2F65713C"/>
    <w:rsid w:val="2FAED940"/>
    <w:rsid w:val="307083A6"/>
    <w:rsid w:val="3287F70A"/>
    <w:rsid w:val="379C11B0"/>
    <w:rsid w:val="3B51E0DA"/>
    <w:rsid w:val="3C00E113"/>
    <w:rsid w:val="3C95B90D"/>
    <w:rsid w:val="40590293"/>
    <w:rsid w:val="4258B9D1"/>
    <w:rsid w:val="43853138"/>
    <w:rsid w:val="450439C2"/>
    <w:rsid w:val="467576D7"/>
    <w:rsid w:val="47885674"/>
    <w:rsid w:val="54BD9554"/>
    <w:rsid w:val="56411507"/>
    <w:rsid w:val="572CEA74"/>
    <w:rsid w:val="578551E1"/>
    <w:rsid w:val="5AF1DDAB"/>
    <w:rsid w:val="5BC3E4D0"/>
    <w:rsid w:val="5CED5FFF"/>
    <w:rsid w:val="5E9E9A0C"/>
    <w:rsid w:val="6147F6D2"/>
    <w:rsid w:val="69222815"/>
    <w:rsid w:val="6DC583A8"/>
    <w:rsid w:val="6EB637F8"/>
    <w:rsid w:val="70D8B5AD"/>
    <w:rsid w:val="716C9C0A"/>
    <w:rsid w:val="71C48B1A"/>
    <w:rsid w:val="721D48BC"/>
    <w:rsid w:val="7274533D"/>
    <w:rsid w:val="7289584D"/>
    <w:rsid w:val="74FC2BDC"/>
    <w:rsid w:val="75AC26D0"/>
    <w:rsid w:val="7A627F1A"/>
    <w:rsid w:val="7B2ACBB7"/>
    <w:rsid w:val="7D2DECE7"/>
    <w:rsid w:val="7DD551A5"/>
    <w:rsid w:val="7FE0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FFEF4C"/>
  <w15:chartTrackingRefBased/>
  <w15:docId w15:val="{70E8F9EA-74E9-4348-B964-1E5B2F81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F19C1"/>
  </w:style>
  <w:style w:type="paragraph" w:styleId="Rodap">
    <w:name w:val="footer"/>
    <w:basedOn w:val="Normal"/>
    <w:link w:val="RodapCarter"/>
    <w:uiPriority w:val="99"/>
    <w:unhideWhenUsed/>
    <w:rsid w:val="00CF1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F19C1"/>
  </w:style>
  <w:style w:type="table" w:styleId="Tabelacomgrelha">
    <w:name w:val="Table Grid"/>
    <w:basedOn w:val="Tabelanormal"/>
    <w:uiPriority w:val="39"/>
    <w:rsid w:val="00CF1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7E1E"/>
    <w:pPr>
      <w:ind w:left="720"/>
      <w:contextualSpacing/>
    </w:pPr>
  </w:style>
  <w:style w:type="table" w:styleId="TabeladeGrelha4-Destaque6">
    <w:name w:val="Grid Table 4 Accent 6"/>
    <w:basedOn w:val="Tabelanormal"/>
    <w:uiPriority w:val="49"/>
    <w:rsid w:val="00AC530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elha5Escura-Destaque6">
    <w:name w:val="Grid Table 5 Dark Accent 6"/>
    <w:basedOn w:val="Tabelanormal"/>
    <w:uiPriority w:val="50"/>
    <w:rsid w:val="00AC530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elha7Colorida-Destaque6">
    <w:name w:val="Grid Table 7 Colorful Accent 6"/>
    <w:basedOn w:val="Tabelanormal"/>
    <w:uiPriority w:val="52"/>
    <w:rsid w:val="00AC530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elha6Colorida-Destaque6">
    <w:name w:val="Grid Table 6 Colorful Accent 6"/>
    <w:basedOn w:val="Tabelanormal"/>
    <w:uiPriority w:val="51"/>
    <w:rsid w:val="00AC530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Valente</dc:creator>
  <cp:keywords/>
  <dc:description/>
  <cp:lastModifiedBy>teresavieirasantos@gmail.com</cp:lastModifiedBy>
  <cp:revision>6</cp:revision>
  <dcterms:created xsi:type="dcterms:W3CDTF">2021-01-25T16:53:00Z</dcterms:created>
  <dcterms:modified xsi:type="dcterms:W3CDTF">2021-01-30T19:43:00Z</dcterms:modified>
</cp:coreProperties>
</file>