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CB502" w14:textId="77777777" w:rsidR="00CF19C1" w:rsidRDefault="00CF19C1" w:rsidP="00772735">
      <w:pPr>
        <w:jc w:val="center"/>
        <w:rPr>
          <w:rFonts w:ascii="Arial" w:hAnsi="Arial" w:cs="Arial"/>
          <w:color w:val="0B6121"/>
          <w:sz w:val="28"/>
          <w:szCs w:val="28"/>
          <w:shd w:val="clear" w:color="auto" w:fill="FFFFFF"/>
        </w:rPr>
      </w:pPr>
    </w:p>
    <w:p w14:paraId="32E6E5D8" w14:textId="02C36B0A" w:rsidR="00197E1E" w:rsidRDefault="00336C9F" w:rsidP="00772735">
      <w:pPr>
        <w:jc w:val="center"/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</w:pPr>
      <w:r w:rsidRPr="00336C9F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 xml:space="preserve">Ficha de registo </w:t>
      </w:r>
      <w:r w:rsidR="00394F39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>2</w:t>
      </w:r>
      <w:r w:rsidRPr="00336C9F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 xml:space="preserve">.1 – </w:t>
      </w:r>
      <w:r w:rsidR="00394F39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>Carácter químico das soluções</w:t>
      </w:r>
    </w:p>
    <w:p w14:paraId="6549E0CC" w14:textId="0288F679" w:rsidR="00772735" w:rsidRDefault="00197E1E" w:rsidP="00772735">
      <w:pPr>
        <w:jc w:val="center"/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</w:pPr>
      <w:r w:rsidRPr="00772735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>Explore o simulador de acordo com as instruções</w:t>
      </w:r>
    </w:p>
    <w:p w14:paraId="0C36855C" w14:textId="77777777" w:rsidR="003A611D" w:rsidRPr="00772735" w:rsidRDefault="003A611D" w:rsidP="0077273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4F4F625" w14:textId="61F99C9A" w:rsidR="00772735" w:rsidRPr="00772735" w:rsidRDefault="00772735" w:rsidP="00772735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>Selecione a pág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.</w:t>
      </w:r>
      <w:r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“macro” e explore.</w:t>
      </w:r>
    </w:p>
    <w:p w14:paraId="1FEE2249" w14:textId="22A6D95D" w:rsidR="00CF19C1" w:rsidRDefault="00772735" w:rsidP="00772735">
      <w:pPr>
        <w:jc w:val="center"/>
        <w:rPr>
          <w:rFonts w:ascii="Arial" w:hAnsi="Arial" w:cs="Arial"/>
          <w:bCs/>
          <w:color w:val="385623" w:themeColor="accent6" w:themeShade="80"/>
          <w:sz w:val="28"/>
          <w:szCs w:val="28"/>
          <w:shd w:val="clear" w:color="auto" w:fill="FFFFFF"/>
        </w:rPr>
      </w:pPr>
      <w:r w:rsidRPr="00772735">
        <w:rPr>
          <w:noProof/>
          <w:color w:val="385623" w:themeColor="accent6" w:themeShade="80"/>
          <w:lang w:eastAsia="pt-PT"/>
        </w:rPr>
        <w:drawing>
          <wp:inline distT="0" distB="0" distL="0" distR="0" wp14:anchorId="2A3A7904" wp14:editId="4522B44E">
            <wp:extent cx="2257425" cy="118145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695" t="21962" r="21684" b="25330"/>
                    <a:stretch/>
                  </pic:blipFill>
                  <pic:spPr bwMode="auto">
                    <a:xfrm>
                      <a:off x="0" y="0"/>
                      <a:ext cx="2276010" cy="1191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6DAE69" w14:textId="31193EF2" w:rsidR="00197E1E" w:rsidRPr="00772735" w:rsidRDefault="009B68C6" w:rsidP="00772735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Selecione uma substância e r</w:t>
      </w:r>
      <w:r w:rsidR="00197E1E"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egiste na tabela seguinte o pH 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e o carácter químico d</w:t>
      </w:r>
      <w:r w:rsid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>a</w:t>
      </w:r>
      <w:r w:rsidR="00D44E7D"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</w:t>
      </w:r>
      <w:r w:rsidR="00394F39">
        <w:rPr>
          <w:rFonts w:ascii="Arial" w:hAnsi="Arial" w:cs="Arial"/>
          <w:bCs/>
          <w:color w:val="385623" w:themeColor="accent6" w:themeShade="80"/>
          <w:sz w:val="24"/>
          <w:szCs w:val="24"/>
        </w:rPr>
        <w:t>solução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aquosa dessa substância</w:t>
      </w:r>
      <w:r w:rsidR="00D44E7D"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>.</w:t>
      </w:r>
    </w:p>
    <w:p w14:paraId="6A9CB8CF" w14:textId="196ACB0C" w:rsidR="00D44E7D" w:rsidRPr="00772735" w:rsidRDefault="00D44E7D" w:rsidP="00772735">
      <w:pPr>
        <w:pStyle w:val="PargrafodaLista"/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tbl>
      <w:tblPr>
        <w:tblStyle w:val="Tabelacomgrelha"/>
        <w:tblW w:w="0" w:type="auto"/>
        <w:jc w:val="center"/>
        <w:tblBorders>
          <w:top w:val="dotted" w:sz="4" w:space="0" w:color="385623" w:themeColor="accent6" w:themeShade="80"/>
          <w:left w:val="dotted" w:sz="4" w:space="0" w:color="385623" w:themeColor="accent6" w:themeShade="80"/>
          <w:bottom w:val="dotted" w:sz="4" w:space="0" w:color="385623" w:themeColor="accent6" w:themeShade="80"/>
          <w:right w:val="dotted" w:sz="4" w:space="0" w:color="385623" w:themeColor="accent6" w:themeShade="80"/>
          <w:insideH w:val="dotted" w:sz="4" w:space="0" w:color="385623" w:themeColor="accent6" w:themeShade="80"/>
          <w:insideV w:val="dotted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727"/>
        <w:gridCol w:w="3104"/>
        <w:gridCol w:w="2943"/>
      </w:tblGrid>
      <w:tr w:rsidR="00772735" w:rsidRPr="00772735" w14:paraId="2B6B1500" w14:textId="1E2BE73B" w:rsidTr="00772735">
        <w:trPr>
          <w:jc w:val="center"/>
        </w:trPr>
        <w:tc>
          <w:tcPr>
            <w:tcW w:w="1727" w:type="dxa"/>
            <w:vAlign w:val="center"/>
          </w:tcPr>
          <w:p w14:paraId="68550AB9" w14:textId="1E52E337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Substância</w:t>
            </w:r>
          </w:p>
        </w:tc>
        <w:tc>
          <w:tcPr>
            <w:tcW w:w="3104" w:type="dxa"/>
            <w:vAlign w:val="center"/>
          </w:tcPr>
          <w:p w14:paraId="21894D66" w14:textId="023FF17D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pH</w:t>
            </w:r>
          </w:p>
        </w:tc>
        <w:tc>
          <w:tcPr>
            <w:tcW w:w="2943" w:type="dxa"/>
            <w:vAlign w:val="center"/>
          </w:tcPr>
          <w:p w14:paraId="155273F7" w14:textId="1E28B16B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Carácter químico da solução</w:t>
            </w:r>
          </w:p>
        </w:tc>
      </w:tr>
      <w:tr w:rsidR="00772735" w:rsidRPr="00772735" w14:paraId="6761DC6B" w14:textId="173780AF" w:rsidTr="00772735">
        <w:trPr>
          <w:jc w:val="center"/>
        </w:trPr>
        <w:tc>
          <w:tcPr>
            <w:tcW w:w="1727" w:type="dxa"/>
            <w:vAlign w:val="center"/>
          </w:tcPr>
          <w:p w14:paraId="46117DC3" w14:textId="5A6A728B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sabonete</w:t>
            </w:r>
          </w:p>
        </w:tc>
        <w:tc>
          <w:tcPr>
            <w:tcW w:w="3104" w:type="dxa"/>
            <w:vAlign w:val="center"/>
          </w:tcPr>
          <w:p w14:paraId="281276BC" w14:textId="77777777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943" w:type="dxa"/>
            <w:vAlign w:val="center"/>
          </w:tcPr>
          <w:p w14:paraId="475064A8" w14:textId="77777777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772735" w:rsidRPr="00772735" w14:paraId="2E76C366" w14:textId="72326BE0" w:rsidTr="00772735">
        <w:trPr>
          <w:jc w:val="center"/>
        </w:trPr>
        <w:tc>
          <w:tcPr>
            <w:tcW w:w="1727" w:type="dxa"/>
            <w:vAlign w:val="center"/>
          </w:tcPr>
          <w:p w14:paraId="3051D1B5" w14:textId="2B0DB6F5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Sangue</w:t>
            </w:r>
          </w:p>
        </w:tc>
        <w:tc>
          <w:tcPr>
            <w:tcW w:w="3104" w:type="dxa"/>
            <w:vAlign w:val="center"/>
          </w:tcPr>
          <w:p w14:paraId="4DE6E89E" w14:textId="77777777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943" w:type="dxa"/>
            <w:vAlign w:val="center"/>
          </w:tcPr>
          <w:p w14:paraId="13617154" w14:textId="77777777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772735" w:rsidRPr="00772735" w14:paraId="32946FC1" w14:textId="1C456E39" w:rsidTr="00772735">
        <w:trPr>
          <w:jc w:val="center"/>
        </w:trPr>
        <w:tc>
          <w:tcPr>
            <w:tcW w:w="1727" w:type="dxa"/>
            <w:vAlign w:val="center"/>
          </w:tcPr>
          <w:p w14:paraId="1D32FD45" w14:textId="02AC2EAC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água</w:t>
            </w:r>
          </w:p>
        </w:tc>
        <w:tc>
          <w:tcPr>
            <w:tcW w:w="3104" w:type="dxa"/>
            <w:vAlign w:val="center"/>
          </w:tcPr>
          <w:p w14:paraId="482AF20B" w14:textId="228720AD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7</w:t>
            </w:r>
          </w:p>
        </w:tc>
        <w:tc>
          <w:tcPr>
            <w:tcW w:w="2943" w:type="dxa"/>
            <w:vAlign w:val="center"/>
          </w:tcPr>
          <w:p w14:paraId="2EA237DB" w14:textId="628C8609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neutro</w:t>
            </w:r>
          </w:p>
        </w:tc>
      </w:tr>
      <w:tr w:rsidR="00772735" w:rsidRPr="00772735" w14:paraId="0DB13CCD" w14:textId="20459A69" w:rsidTr="00772735">
        <w:trPr>
          <w:jc w:val="center"/>
        </w:trPr>
        <w:tc>
          <w:tcPr>
            <w:tcW w:w="1727" w:type="dxa"/>
            <w:vAlign w:val="center"/>
          </w:tcPr>
          <w:p w14:paraId="03901E34" w14:textId="58F810D2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Café</w:t>
            </w:r>
          </w:p>
        </w:tc>
        <w:tc>
          <w:tcPr>
            <w:tcW w:w="3104" w:type="dxa"/>
            <w:vAlign w:val="center"/>
          </w:tcPr>
          <w:p w14:paraId="4AE35142" w14:textId="77777777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943" w:type="dxa"/>
            <w:vAlign w:val="center"/>
          </w:tcPr>
          <w:p w14:paraId="29417D6C" w14:textId="77777777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772735" w:rsidRPr="00772735" w14:paraId="20DCD885" w14:textId="77777777" w:rsidTr="00772735">
        <w:trPr>
          <w:jc w:val="center"/>
        </w:trPr>
        <w:tc>
          <w:tcPr>
            <w:tcW w:w="1727" w:type="dxa"/>
            <w:vAlign w:val="center"/>
          </w:tcPr>
          <w:p w14:paraId="5772DBE9" w14:textId="32834969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refrigerante</w:t>
            </w:r>
          </w:p>
        </w:tc>
        <w:tc>
          <w:tcPr>
            <w:tcW w:w="3104" w:type="dxa"/>
            <w:vAlign w:val="center"/>
          </w:tcPr>
          <w:p w14:paraId="6C6B6743" w14:textId="77777777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943" w:type="dxa"/>
            <w:vAlign w:val="center"/>
          </w:tcPr>
          <w:p w14:paraId="6F656B93" w14:textId="77777777" w:rsidR="00D44E7D" w:rsidRPr="00772735" w:rsidRDefault="00D44E7D" w:rsidP="00772735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</w:tbl>
    <w:p w14:paraId="30FC49C7" w14:textId="5F6BF7C4" w:rsidR="00D44E7D" w:rsidRDefault="00D44E7D" w:rsidP="00772735">
      <w:pPr>
        <w:pStyle w:val="PargrafodaLista"/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4C0CF577" w14:textId="2831B936" w:rsidR="003A611D" w:rsidRDefault="003A611D" w:rsidP="00772735">
      <w:pPr>
        <w:pStyle w:val="PargrafodaLista"/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169B2470" w14:textId="77777777" w:rsidR="003A611D" w:rsidRDefault="003A611D" w:rsidP="00772735">
      <w:pPr>
        <w:pStyle w:val="PargrafodaLista"/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1D9F2910" w14:textId="3C4E7B80" w:rsidR="00772735" w:rsidRPr="00772735" w:rsidRDefault="00772735" w:rsidP="00772735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>Selecione a pág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.</w:t>
      </w:r>
      <w:r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“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mi</w:t>
      </w:r>
      <w:r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>cro” e explore.</w:t>
      </w:r>
    </w:p>
    <w:p w14:paraId="33990792" w14:textId="1960F6AE" w:rsidR="00197E1E" w:rsidRPr="00772735" w:rsidRDefault="00772735" w:rsidP="00772735">
      <w:pPr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772735">
        <w:rPr>
          <w:noProof/>
          <w:color w:val="385623" w:themeColor="accent6" w:themeShade="80"/>
          <w:lang w:eastAsia="pt-PT"/>
        </w:rPr>
        <w:drawing>
          <wp:inline distT="0" distB="0" distL="0" distR="0" wp14:anchorId="37E41F25" wp14:editId="4D48EA71">
            <wp:extent cx="5606410" cy="379095"/>
            <wp:effectExtent l="0" t="0" r="0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97" t="88158" r="39672" b="4623"/>
                    <a:stretch/>
                  </pic:blipFill>
                  <pic:spPr bwMode="auto">
                    <a:xfrm>
                      <a:off x="0" y="0"/>
                      <a:ext cx="5627188" cy="38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22909" w14:textId="33FD1C75" w:rsidR="009B68C6" w:rsidRPr="009B68C6" w:rsidRDefault="00772735" w:rsidP="009B68C6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Registe na tabela seguinte o pH 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>e a concentração de iões H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  <w:vertAlign w:val="subscript"/>
        </w:rPr>
        <w:t>3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>O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  <w:vertAlign w:val="superscript"/>
        </w:rPr>
        <w:t>+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em moles por litro de solução</w:t>
      </w:r>
      <w:r w:rsidR="009B68C6" w:rsidRPr="009B68C6">
        <w:t xml:space="preserve"> 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>aquosa dessa substância.</w:t>
      </w:r>
    </w:p>
    <w:p w14:paraId="416F5E21" w14:textId="133A1298" w:rsidR="00772735" w:rsidRPr="009B68C6" w:rsidRDefault="00772735" w:rsidP="009B68C6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tbl>
      <w:tblPr>
        <w:tblStyle w:val="Tabelacomgrelha"/>
        <w:tblW w:w="0" w:type="auto"/>
        <w:jc w:val="center"/>
        <w:tblBorders>
          <w:top w:val="dotted" w:sz="4" w:space="0" w:color="385623" w:themeColor="accent6" w:themeShade="80"/>
          <w:left w:val="dotted" w:sz="4" w:space="0" w:color="385623" w:themeColor="accent6" w:themeShade="80"/>
          <w:bottom w:val="dotted" w:sz="4" w:space="0" w:color="385623" w:themeColor="accent6" w:themeShade="80"/>
          <w:right w:val="dotted" w:sz="4" w:space="0" w:color="385623" w:themeColor="accent6" w:themeShade="80"/>
          <w:insideH w:val="dotted" w:sz="4" w:space="0" w:color="385623" w:themeColor="accent6" w:themeShade="80"/>
          <w:insideV w:val="dotted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700"/>
        <w:gridCol w:w="2853"/>
        <w:gridCol w:w="2823"/>
      </w:tblGrid>
      <w:tr w:rsidR="00267379" w:rsidRPr="00772735" w14:paraId="6EA2AC14" w14:textId="379BFE85" w:rsidTr="0087613E">
        <w:trPr>
          <w:jc w:val="center"/>
        </w:trPr>
        <w:tc>
          <w:tcPr>
            <w:tcW w:w="1700" w:type="dxa"/>
            <w:vAlign w:val="center"/>
          </w:tcPr>
          <w:p w14:paraId="06483489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Substância</w:t>
            </w:r>
          </w:p>
        </w:tc>
        <w:tc>
          <w:tcPr>
            <w:tcW w:w="2853" w:type="dxa"/>
            <w:vAlign w:val="center"/>
          </w:tcPr>
          <w:p w14:paraId="1B142BC3" w14:textId="1947666B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pH</w:t>
            </w:r>
          </w:p>
        </w:tc>
        <w:tc>
          <w:tcPr>
            <w:tcW w:w="2823" w:type="dxa"/>
            <w:vAlign w:val="center"/>
          </w:tcPr>
          <w:p w14:paraId="6FDF8FF5" w14:textId="0355A5CC" w:rsidR="00267379" w:rsidRPr="0087613E" w:rsidRDefault="00267379" w:rsidP="0026737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Concentração de iões H</w:t>
            </w:r>
            <w:r w:rsidRPr="0087613E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bscript"/>
              </w:rPr>
              <w:t>3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O</w:t>
            </w:r>
            <w:r w:rsidRPr="0087613E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perscript"/>
              </w:rPr>
              <w:t>+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 xml:space="preserve"> em moles por litro de solução</w:t>
            </w:r>
          </w:p>
        </w:tc>
      </w:tr>
      <w:tr w:rsidR="00267379" w:rsidRPr="00772735" w14:paraId="52BAE8F4" w14:textId="296CC00E" w:rsidTr="0087613E">
        <w:trPr>
          <w:jc w:val="center"/>
        </w:trPr>
        <w:tc>
          <w:tcPr>
            <w:tcW w:w="1700" w:type="dxa"/>
            <w:vAlign w:val="center"/>
          </w:tcPr>
          <w:p w14:paraId="71B061B1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sabonete</w:t>
            </w:r>
          </w:p>
        </w:tc>
        <w:tc>
          <w:tcPr>
            <w:tcW w:w="2853" w:type="dxa"/>
            <w:vAlign w:val="center"/>
          </w:tcPr>
          <w:p w14:paraId="16A0A8D5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2C79ABA7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267379" w:rsidRPr="00772735" w14:paraId="7DEEFBC2" w14:textId="3299BA3A" w:rsidTr="0087613E">
        <w:trPr>
          <w:jc w:val="center"/>
        </w:trPr>
        <w:tc>
          <w:tcPr>
            <w:tcW w:w="1700" w:type="dxa"/>
            <w:vAlign w:val="center"/>
          </w:tcPr>
          <w:p w14:paraId="6787B6D3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Sangue</w:t>
            </w:r>
          </w:p>
        </w:tc>
        <w:tc>
          <w:tcPr>
            <w:tcW w:w="2853" w:type="dxa"/>
            <w:vAlign w:val="center"/>
          </w:tcPr>
          <w:p w14:paraId="5C7DA2DA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5ADD7C1B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267379" w:rsidRPr="00772735" w14:paraId="18795DEE" w14:textId="20E34695" w:rsidTr="0087613E">
        <w:trPr>
          <w:jc w:val="center"/>
        </w:trPr>
        <w:tc>
          <w:tcPr>
            <w:tcW w:w="1700" w:type="dxa"/>
            <w:vAlign w:val="center"/>
          </w:tcPr>
          <w:p w14:paraId="543D4D84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água</w:t>
            </w:r>
          </w:p>
        </w:tc>
        <w:tc>
          <w:tcPr>
            <w:tcW w:w="2853" w:type="dxa"/>
            <w:vAlign w:val="center"/>
          </w:tcPr>
          <w:p w14:paraId="4ED3AD86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7</w:t>
            </w:r>
          </w:p>
        </w:tc>
        <w:tc>
          <w:tcPr>
            <w:tcW w:w="2823" w:type="dxa"/>
            <w:vAlign w:val="center"/>
          </w:tcPr>
          <w:p w14:paraId="29B4CF17" w14:textId="1C7A30A3" w:rsidR="00267379" w:rsidRPr="00772735" w:rsidRDefault="00267379" w:rsidP="0026737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1,0 x 10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perscript"/>
              </w:rPr>
              <w:t>-7</w:t>
            </w:r>
          </w:p>
        </w:tc>
      </w:tr>
      <w:tr w:rsidR="00267379" w:rsidRPr="00772735" w14:paraId="2DFCD3B0" w14:textId="01BF84B5" w:rsidTr="0087613E">
        <w:trPr>
          <w:jc w:val="center"/>
        </w:trPr>
        <w:tc>
          <w:tcPr>
            <w:tcW w:w="1700" w:type="dxa"/>
            <w:vAlign w:val="center"/>
          </w:tcPr>
          <w:p w14:paraId="03152C43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Café</w:t>
            </w:r>
          </w:p>
        </w:tc>
        <w:tc>
          <w:tcPr>
            <w:tcW w:w="2853" w:type="dxa"/>
            <w:vAlign w:val="center"/>
          </w:tcPr>
          <w:p w14:paraId="5E4FADAD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31C6AD8D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267379" w:rsidRPr="00772735" w14:paraId="4DEBAAFD" w14:textId="2258AC9C" w:rsidTr="0087613E">
        <w:trPr>
          <w:jc w:val="center"/>
        </w:trPr>
        <w:tc>
          <w:tcPr>
            <w:tcW w:w="1700" w:type="dxa"/>
            <w:vAlign w:val="center"/>
          </w:tcPr>
          <w:p w14:paraId="5751DC21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 w:rsidRPr="00772735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refrigerante</w:t>
            </w:r>
          </w:p>
        </w:tc>
        <w:tc>
          <w:tcPr>
            <w:tcW w:w="2853" w:type="dxa"/>
            <w:vAlign w:val="center"/>
          </w:tcPr>
          <w:p w14:paraId="7A76CBFB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3A7C4EE6" w14:textId="77777777" w:rsidR="00267379" w:rsidRPr="00772735" w:rsidRDefault="00267379" w:rsidP="000B3C39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</w:tbl>
    <w:p w14:paraId="7AF8BEED" w14:textId="073CEC1D" w:rsidR="00197E1E" w:rsidRDefault="00197E1E" w:rsidP="00772735">
      <w:pPr>
        <w:jc w:val="center"/>
        <w:rPr>
          <w:rFonts w:ascii="Arial" w:hAnsi="Arial" w:cs="Arial"/>
          <w:bCs/>
          <w:color w:val="385623" w:themeColor="accent6" w:themeShade="80"/>
          <w:sz w:val="28"/>
          <w:szCs w:val="28"/>
        </w:rPr>
      </w:pPr>
    </w:p>
    <w:p w14:paraId="473ACEC1" w14:textId="361AA120" w:rsidR="003A611D" w:rsidRDefault="003A611D" w:rsidP="00772735">
      <w:pPr>
        <w:jc w:val="center"/>
        <w:rPr>
          <w:rFonts w:ascii="Arial" w:hAnsi="Arial" w:cs="Arial"/>
          <w:bCs/>
          <w:color w:val="385623" w:themeColor="accent6" w:themeShade="80"/>
          <w:sz w:val="28"/>
          <w:szCs w:val="28"/>
        </w:rPr>
      </w:pPr>
    </w:p>
    <w:p w14:paraId="36A40864" w14:textId="77777777" w:rsidR="003A611D" w:rsidRDefault="003A611D" w:rsidP="00772735">
      <w:pPr>
        <w:jc w:val="center"/>
        <w:rPr>
          <w:rFonts w:ascii="Arial" w:hAnsi="Arial" w:cs="Arial"/>
          <w:bCs/>
          <w:color w:val="385623" w:themeColor="accent6" w:themeShade="80"/>
          <w:sz w:val="28"/>
          <w:szCs w:val="28"/>
        </w:rPr>
      </w:pPr>
    </w:p>
    <w:p w14:paraId="2EBB832B" w14:textId="13FD1765" w:rsidR="00267379" w:rsidRPr="00772735" w:rsidRDefault="00267379" w:rsidP="00267379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>Selecione a pág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.</w:t>
      </w:r>
      <w:r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“</w:t>
      </w:r>
      <w:r>
        <w:rPr>
          <w:rFonts w:ascii="Arial" w:hAnsi="Arial" w:cs="Arial"/>
          <w:bCs/>
          <w:color w:val="385623" w:themeColor="accent6" w:themeShade="80"/>
          <w:sz w:val="24"/>
          <w:szCs w:val="24"/>
        </w:rPr>
        <w:t>minha solução</w:t>
      </w:r>
      <w:r w:rsidRPr="00772735">
        <w:rPr>
          <w:rFonts w:ascii="Arial" w:hAnsi="Arial" w:cs="Arial"/>
          <w:bCs/>
          <w:color w:val="385623" w:themeColor="accent6" w:themeShade="80"/>
          <w:sz w:val="24"/>
          <w:szCs w:val="24"/>
        </w:rPr>
        <w:t>” e explore.</w:t>
      </w:r>
    </w:p>
    <w:p w14:paraId="16CF6ADA" w14:textId="52444834" w:rsidR="00267379" w:rsidRPr="00772735" w:rsidRDefault="00267379" w:rsidP="00772735">
      <w:pPr>
        <w:jc w:val="center"/>
        <w:rPr>
          <w:rFonts w:ascii="Arial" w:hAnsi="Arial" w:cs="Arial"/>
          <w:bCs/>
          <w:color w:val="385623" w:themeColor="accent6" w:themeShade="80"/>
          <w:sz w:val="28"/>
          <w:szCs w:val="28"/>
        </w:rPr>
      </w:pPr>
      <w:r>
        <w:rPr>
          <w:noProof/>
          <w:lang w:eastAsia="pt-PT"/>
        </w:rPr>
        <w:drawing>
          <wp:inline distT="0" distB="0" distL="0" distR="0" wp14:anchorId="2092E229" wp14:editId="7C7426F0">
            <wp:extent cx="3921760" cy="276225"/>
            <wp:effectExtent l="0" t="0" r="254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88547" r="38633" b="3764"/>
                    <a:stretch/>
                  </pic:blipFill>
                  <pic:spPr bwMode="auto">
                    <a:xfrm>
                      <a:off x="0" y="0"/>
                      <a:ext cx="3921760" cy="27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215A5" w14:textId="7AC266BE" w:rsidR="009B68C6" w:rsidRPr="009B68C6" w:rsidRDefault="00267379" w:rsidP="009B68C6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Registe na tabela seguinte 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>a concentração de iões H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  <w:vertAlign w:val="subscript"/>
        </w:rPr>
        <w:t>3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>O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  <w:vertAlign w:val="superscript"/>
        </w:rPr>
        <w:t>+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</w:t>
      </w:r>
      <w:r w:rsid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>e de iões OH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  <w:vertAlign w:val="superscript"/>
        </w:rPr>
        <w:t>-</w:t>
      </w:r>
      <w:r w:rsid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</w:t>
      </w:r>
      <w:r w:rsidR="009B68C6" w:rsidRPr="009B68C6">
        <w:rPr>
          <w:rFonts w:ascii="Arial" w:hAnsi="Arial" w:cs="Arial"/>
          <w:bCs/>
          <w:color w:val="385623" w:themeColor="accent6" w:themeShade="80"/>
          <w:sz w:val="24"/>
          <w:szCs w:val="24"/>
        </w:rPr>
        <w:t>em moles por litro de solução aquosa dessa substância.</w:t>
      </w:r>
    </w:p>
    <w:p w14:paraId="4FEEE314" w14:textId="3C8B6BC4" w:rsidR="00267379" w:rsidRPr="009B68C6" w:rsidRDefault="00267379" w:rsidP="009B68C6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tbl>
      <w:tblPr>
        <w:tblStyle w:val="Tabelacomgrelha"/>
        <w:tblW w:w="0" w:type="auto"/>
        <w:jc w:val="center"/>
        <w:tblBorders>
          <w:top w:val="dotted" w:sz="4" w:space="0" w:color="385623" w:themeColor="accent6" w:themeShade="80"/>
          <w:left w:val="dotted" w:sz="4" w:space="0" w:color="385623" w:themeColor="accent6" w:themeShade="80"/>
          <w:bottom w:val="dotted" w:sz="4" w:space="0" w:color="385623" w:themeColor="accent6" w:themeShade="80"/>
          <w:right w:val="dotted" w:sz="4" w:space="0" w:color="385623" w:themeColor="accent6" w:themeShade="80"/>
          <w:insideH w:val="dotted" w:sz="4" w:space="0" w:color="385623" w:themeColor="accent6" w:themeShade="80"/>
          <w:insideV w:val="dotted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700"/>
        <w:gridCol w:w="2853"/>
        <w:gridCol w:w="2823"/>
      </w:tblGrid>
      <w:tr w:rsidR="003A611D" w:rsidRPr="00772735" w14:paraId="61B73341" w14:textId="77777777" w:rsidTr="003A611D">
        <w:trPr>
          <w:jc w:val="center"/>
        </w:trPr>
        <w:tc>
          <w:tcPr>
            <w:tcW w:w="1700" w:type="dxa"/>
            <w:vAlign w:val="center"/>
          </w:tcPr>
          <w:p w14:paraId="1A8A5430" w14:textId="71AECBF0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pH</w:t>
            </w:r>
          </w:p>
        </w:tc>
        <w:tc>
          <w:tcPr>
            <w:tcW w:w="2853" w:type="dxa"/>
            <w:vAlign w:val="center"/>
          </w:tcPr>
          <w:p w14:paraId="47CC6877" w14:textId="7EB19976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Concentração de iões H</w:t>
            </w:r>
            <w:r w:rsidRPr="0087613E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bscript"/>
              </w:rPr>
              <w:t>3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O</w:t>
            </w:r>
            <w:r w:rsidRPr="0087613E"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perscript"/>
              </w:rPr>
              <w:t>+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 xml:space="preserve"> em moles por litro de solução</w:t>
            </w:r>
          </w:p>
        </w:tc>
        <w:tc>
          <w:tcPr>
            <w:tcW w:w="2823" w:type="dxa"/>
            <w:vAlign w:val="center"/>
          </w:tcPr>
          <w:p w14:paraId="07D06B76" w14:textId="16235A14" w:rsidR="003A611D" w:rsidRPr="0087613E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Concentração de iões OH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perscript"/>
              </w:rPr>
              <w:t>-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 xml:space="preserve"> em moles por litro de solução</w:t>
            </w:r>
          </w:p>
        </w:tc>
      </w:tr>
      <w:tr w:rsidR="003A611D" w:rsidRPr="00772735" w14:paraId="5B1CE62B" w14:textId="77777777" w:rsidTr="003A611D">
        <w:trPr>
          <w:jc w:val="center"/>
        </w:trPr>
        <w:tc>
          <w:tcPr>
            <w:tcW w:w="1700" w:type="dxa"/>
            <w:vAlign w:val="center"/>
          </w:tcPr>
          <w:p w14:paraId="4C3636F4" w14:textId="1DBE3F42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10</w:t>
            </w:r>
          </w:p>
        </w:tc>
        <w:tc>
          <w:tcPr>
            <w:tcW w:w="2853" w:type="dxa"/>
            <w:vAlign w:val="center"/>
          </w:tcPr>
          <w:p w14:paraId="56E70F86" w14:textId="77777777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794B5C32" w14:textId="77777777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3A611D" w:rsidRPr="00772735" w14:paraId="001E6AB9" w14:textId="77777777" w:rsidTr="003A611D">
        <w:trPr>
          <w:jc w:val="center"/>
        </w:trPr>
        <w:tc>
          <w:tcPr>
            <w:tcW w:w="1700" w:type="dxa"/>
            <w:vAlign w:val="center"/>
          </w:tcPr>
          <w:p w14:paraId="7EB6F122" w14:textId="268D8E03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8</w:t>
            </w:r>
          </w:p>
        </w:tc>
        <w:tc>
          <w:tcPr>
            <w:tcW w:w="2853" w:type="dxa"/>
            <w:vAlign w:val="center"/>
          </w:tcPr>
          <w:p w14:paraId="4B4DACAC" w14:textId="77777777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7DE61E1E" w14:textId="77777777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3A611D" w:rsidRPr="00772735" w14:paraId="0DF1EF2D" w14:textId="77777777" w:rsidTr="003A611D">
        <w:trPr>
          <w:jc w:val="center"/>
        </w:trPr>
        <w:tc>
          <w:tcPr>
            <w:tcW w:w="1700" w:type="dxa"/>
            <w:vAlign w:val="center"/>
          </w:tcPr>
          <w:p w14:paraId="29F0FE92" w14:textId="1F8DC410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7</w:t>
            </w:r>
          </w:p>
        </w:tc>
        <w:tc>
          <w:tcPr>
            <w:tcW w:w="2853" w:type="dxa"/>
            <w:vAlign w:val="center"/>
          </w:tcPr>
          <w:p w14:paraId="1D62E5D5" w14:textId="4D0656CE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1,0 x 10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perscript"/>
              </w:rPr>
              <w:t>-7</w:t>
            </w:r>
          </w:p>
        </w:tc>
        <w:tc>
          <w:tcPr>
            <w:tcW w:w="2823" w:type="dxa"/>
            <w:vAlign w:val="center"/>
          </w:tcPr>
          <w:p w14:paraId="7617E67B" w14:textId="77777777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1,0 x 10</w:t>
            </w: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  <w:vertAlign w:val="superscript"/>
              </w:rPr>
              <w:t>-7</w:t>
            </w:r>
          </w:p>
        </w:tc>
      </w:tr>
      <w:tr w:rsidR="003A611D" w:rsidRPr="00772735" w14:paraId="7889247E" w14:textId="77777777" w:rsidTr="003A611D">
        <w:trPr>
          <w:jc w:val="center"/>
        </w:trPr>
        <w:tc>
          <w:tcPr>
            <w:tcW w:w="1700" w:type="dxa"/>
            <w:vAlign w:val="center"/>
          </w:tcPr>
          <w:p w14:paraId="157159CE" w14:textId="1CA74B6B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3</w:t>
            </w:r>
          </w:p>
        </w:tc>
        <w:tc>
          <w:tcPr>
            <w:tcW w:w="2853" w:type="dxa"/>
            <w:vAlign w:val="center"/>
          </w:tcPr>
          <w:p w14:paraId="388F001D" w14:textId="77777777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61042EED" w14:textId="77777777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3A611D" w:rsidRPr="00772735" w14:paraId="4C637C39" w14:textId="77777777" w:rsidTr="003A611D">
        <w:trPr>
          <w:jc w:val="center"/>
        </w:trPr>
        <w:tc>
          <w:tcPr>
            <w:tcW w:w="1700" w:type="dxa"/>
            <w:vAlign w:val="center"/>
          </w:tcPr>
          <w:p w14:paraId="4049F347" w14:textId="590504C9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  <w:t>1</w:t>
            </w:r>
          </w:p>
        </w:tc>
        <w:tc>
          <w:tcPr>
            <w:tcW w:w="2853" w:type="dxa"/>
            <w:vAlign w:val="center"/>
          </w:tcPr>
          <w:p w14:paraId="7006CE38" w14:textId="77777777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14:paraId="50223BF8" w14:textId="77777777" w:rsidR="003A611D" w:rsidRPr="00772735" w:rsidRDefault="003A611D" w:rsidP="003A611D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</w:tbl>
    <w:p w14:paraId="1FA17C76" w14:textId="77777777" w:rsidR="00267379" w:rsidRDefault="00267379" w:rsidP="00267379">
      <w:pPr>
        <w:jc w:val="center"/>
        <w:rPr>
          <w:rFonts w:ascii="Arial" w:hAnsi="Arial" w:cs="Arial"/>
          <w:bCs/>
          <w:color w:val="385623" w:themeColor="accent6" w:themeShade="80"/>
          <w:sz w:val="28"/>
          <w:szCs w:val="28"/>
        </w:rPr>
      </w:pPr>
    </w:p>
    <w:p w14:paraId="2333FA1A" w14:textId="1C0E7125" w:rsidR="00197E1E" w:rsidRPr="00772735" w:rsidRDefault="00197E1E" w:rsidP="00772735">
      <w:pPr>
        <w:jc w:val="center"/>
        <w:rPr>
          <w:rFonts w:ascii="Arial" w:hAnsi="Arial" w:cs="Arial"/>
          <w:bCs/>
          <w:color w:val="385623" w:themeColor="accent6" w:themeShade="80"/>
          <w:sz w:val="28"/>
          <w:szCs w:val="28"/>
        </w:rPr>
      </w:pPr>
    </w:p>
    <w:p w14:paraId="67FBB519" w14:textId="77777777" w:rsidR="00970D05" w:rsidRPr="00CB62AB" w:rsidRDefault="00970D05" w:rsidP="00970D05">
      <w:pPr>
        <w:jc w:val="right"/>
        <w:rPr>
          <w:rFonts w:ascii="Arial" w:hAnsi="Arial" w:cs="Arial"/>
          <w:bCs/>
          <w:color w:val="385623" w:themeColor="accent6" w:themeShade="80"/>
          <w:sz w:val="16"/>
          <w:szCs w:val="16"/>
        </w:rPr>
      </w:pPr>
      <w:r w:rsidRPr="00CB62AB">
        <w:rPr>
          <w:rFonts w:ascii="Arial" w:hAnsi="Arial" w:cs="Arial"/>
          <w:bCs/>
          <w:color w:val="385623" w:themeColor="accent6" w:themeShade="80"/>
          <w:sz w:val="16"/>
          <w:szCs w:val="16"/>
        </w:rPr>
        <w:t>Bom trabalho!</w:t>
      </w:r>
    </w:p>
    <w:p w14:paraId="711746AB" w14:textId="24FF1119" w:rsidR="00197E1E" w:rsidRPr="00772735" w:rsidRDefault="00197E1E" w:rsidP="00772735">
      <w:pPr>
        <w:jc w:val="center"/>
        <w:rPr>
          <w:rFonts w:ascii="Arial" w:hAnsi="Arial" w:cs="Arial"/>
          <w:bCs/>
          <w:color w:val="385623" w:themeColor="accent6" w:themeShade="80"/>
          <w:sz w:val="28"/>
          <w:szCs w:val="28"/>
        </w:rPr>
      </w:pPr>
      <w:bookmarkStart w:id="0" w:name="_GoBack"/>
      <w:bookmarkEnd w:id="0"/>
    </w:p>
    <w:p w14:paraId="683FB309" w14:textId="6EC460FE" w:rsidR="00197E1E" w:rsidRPr="00772735" w:rsidRDefault="00197E1E" w:rsidP="00772735">
      <w:pPr>
        <w:jc w:val="center"/>
        <w:rPr>
          <w:rFonts w:ascii="Arial" w:hAnsi="Arial" w:cs="Arial"/>
          <w:bCs/>
          <w:color w:val="385623" w:themeColor="accent6" w:themeShade="80"/>
          <w:sz w:val="28"/>
          <w:szCs w:val="28"/>
        </w:rPr>
      </w:pPr>
    </w:p>
    <w:p w14:paraId="7EC9F2B8" w14:textId="77777777" w:rsidR="00197E1E" w:rsidRPr="00197E1E" w:rsidRDefault="00197E1E" w:rsidP="00197E1E">
      <w:pPr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197E1E" w:rsidRPr="00197E1E" w:rsidSect="00772735">
      <w:headerReference w:type="default" r:id="rId10"/>
      <w:footerReference w:type="default" r:id="rId11"/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E3656" w14:textId="77777777" w:rsidR="00070A5F" w:rsidRDefault="00070A5F" w:rsidP="00CF19C1">
      <w:pPr>
        <w:spacing w:after="0" w:line="240" w:lineRule="auto"/>
      </w:pPr>
      <w:r>
        <w:separator/>
      </w:r>
    </w:p>
  </w:endnote>
  <w:endnote w:type="continuationSeparator" w:id="0">
    <w:p w14:paraId="5EE18E0F" w14:textId="77777777" w:rsidR="00070A5F" w:rsidRDefault="00070A5F" w:rsidP="00CF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405A8" w14:textId="77777777" w:rsidR="00CF19C1" w:rsidRDefault="00CF19C1" w:rsidP="00CF19C1">
    <w:pPr>
      <w:pStyle w:val="Rodap"/>
      <w:tabs>
        <w:tab w:val="clear" w:pos="4252"/>
        <w:tab w:val="clear" w:pos="8504"/>
        <w:tab w:val="left" w:pos="1182"/>
      </w:tabs>
    </w:pPr>
    <w:r>
      <w:tab/>
    </w:r>
    <w:r>
      <w:rPr>
        <w:noProof/>
        <w:lang w:eastAsia="pt-PT"/>
      </w:rPr>
      <w:drawing>
        <wp:inline distT="0" distB="0" distL="0" distR="0" wp14:anchorId="73BF6207" wp14:editId="1020913E">
          <wp:extent cx="5118259" cy="765165"/>
          <wp:effectExtent l="0" t="0" r="0" b="0"/>
          <wp:docPr id="28" name="Imagem 45" descr="https://www.portugal2020.pt/Portal2020/Media/Default/Images/Logotipo%20POCH/POCH_PT2020_FSE_site.jp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2E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m 45" descr="https://www.portugal2020.pt/Portal2020/Media/Default/Images/Logotipo%20POCH/POCH_PT2020_FSE_site.jpg">
                    <a:extLst>
                      <a:ext uri="{FF2B5EF4-FFF2-40B4-BE49-F238E27FC236}">
                        <a16:creationId xmlns:a16="http://schemas.microsoft.com/office/drawing/2014/main" id="{00000000-0008-0000-0000-00002E000000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259" cy="76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83886" w14:textId="77777777" w:rsidR="00070A5F" w:rsidRDefault="00070A5F" w:rsidP="00CF19C1">
      <w:pPr>
        <w:spacing w:after="0" w:line="240" w:lineRule="auto"/>
      </w:pPr>
      <w:r>
        <w:separator/>
      </w:r>
    </w:p>
  </w:footnote>
  <w:footnote w:type="continuationSeparator" w:id="0">
    <w:p w14:paraId="44775FA6" w14:textId="77777777" w:rsidR="00070A5F" w:rsidRDefault="00070A5F" w:rsidP="00CF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B2903" w14:textId="77777777" w:rsidR="00CF19C1" w:rsidRDefault="00CF19C1" w:rsidP="00CF19C1">
    <w:pPr>
      <w:pStyle w:val="Cabealho"/>
      <w:tabs>
        <w:tab w:val="clear" w:pos="4252"/>
        <w:tab w:val="clear" w:pos="8504"/>
        <w:tab w:val="left" w:pos="999"/>
      </w:tabs>
    </w:pPr>
    <w:r w:rsidRPr="00CF19C1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67EF18" wp14:editId="2A4C4689">
              <wp:simplePos x="0" y="0"/>
              <wp:positionH relativeFrom="column">
                <wp:posOffset>734837</wp:posOffset>
              </wp:positionH>
              <wp:positionV relativeFrom="paragraph">
                <wp:posOffset>-175705</wp:posOffset>
              </wp:positionV>
              <wp:extent cx="3188335" cy="615622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8335" cy="615622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0C42D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INSTITUTO DO EMPREGO E FORMAÇÃO PROFISSIONAL, IP</w:t>
                          </w:r>
                        </w:p>
                        <w:p w14:paraId="1D22C539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DELEGAÇÃO REGIONAL CENTRO</w:t>
                          </w:r>
                        </w:p>
                        <w:p w14:paraId="59F4CB23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CENTRO DE EMPREGO E FORMAÇÃO PROFISSIONAL DE LEIRIA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7EF1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7.85pt;margin-top:-13.85pt;width:251.05pt;height:4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" stroked="f">
              <v:fill opacity="0"/>
              <v:textbox>
                <w:txbxContent>
                  <w:p w14:paraId="4C70C42D" w14:textId="77777777" w:rsidR="00CF19C1" w:rsidRPr="00A76795" w:rsidRDefault="00CF19C1" w:rsidP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INSTITUTO DO EMPREGO E FORMAÇÃO PROFISSIONAL, IP</w:t>
                    </w:r>
                  </w:p>
                  <w:p w14:paraId="1D22C539" w14:textId="77777777" w:rsidR="00CF19C1" w:rsidRPr="00A76795" w:rsidRDefault="00CF19C1" w:rsidP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DELEGAÇÃO REGIONAL CENTRO</w:t>
                    </w:r>
                  </w:p>
                  <w:p w14:paraId="59F4CB23" w14:textId="77777777" w:rsidR="00CF19C1" w:rsidRPr="00A76795" w:rsidRDefault="00CF19C1" w:rsidP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CENTRO DE EMPREGO E FORMAÇÃO PROFISSIONAL DE LEIRIA</w:t>
                    </w:r>
                  </w:p>
                </w:txbxContent>
              </v:textbox>
            </v:shape>
          </w:pict>
        </mc:Fallback>
      </mc:AlternateContent>
    </w:r>
    <w:r w:rsidRPr="00CF19C1"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4B3AAEF1" wp14:editId="25561DBB">
          <wp:simplePos x="0" y="0"/>
          <wp:positionH relativeFrom="column">
            <wp:posOffset>-228752</wp:posOffset>
          </wp:positionH>
          <wp:positionV relativeFrom="paragraph">
            <wp:posOffset>-265876</wp:posOffset>
          </wp:positionV>
          <wp:extent cx="797560" cy="707390"/>
          <wp:effectExtent l="0" t="0" r="2540" b="0"/>
          <wp:wrapSquare wrapText="bothSides"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80000"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07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64734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00DDC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D4947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16F7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228C9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60B01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C1"/>
    <w:rsid w:val="00023350"/>
    <w:rsid w:val="00070A5F"/>
    <w:rsid w:val="00197E1E"/>
    <w:rsid w:val="00267379"/>
    <w:rsid w:val="00336C9F"/>
    <w:rsid w:val="00394F39"/>
    <w:rsid w:val="003A611D"/>
    <w:rsid w:val="0047003B"/>
    <w:rsid w:val="0048220E"/>
    <w:rsid w:val="004E3F57"/>
    <w:rsid w:val="005B2086"/>
    <w:rsid w:val="005F70F1"/>
    <w:rsid w:val="00772735"/>
    <w:rsid w:val="00796A15"/>
    <w:rsid w:val="007D1F8A"/>
    <w:rsid w:val="0087613E"/>
    <w:rsid w:val="00970D05"/>
    <w:rsid w:val="0097532F"/>
    <w:rsid w:val="009B68C6"/>
    <w:rsid w:val="00A41C7C"/>
    <w:rsid w:val="00A7123A"/>
    <w:rsid w:val="00A93010"/>
    <w:rsid w:val="00C04498"/>
    <w:rsid w:val="00CC5418"/>
    <w:rsid w:val="00CF19C1"/>
    <w:rsid w:val="00D25E8F"/>
    <w:rsid w:val="00D44E7D"/>
    <w:rsid w:val="0A33ABF6"/>
    <w:rsid w:val="0AF610B1"/>
    <w:rsid w:val="0B705654"/>
    <w:rsid w:val="0C1A0814"/>
    <w:rsid w:val="0DA6209F"/>
    <w:rsid w:val="10839EFA"/>
    <w:rsid w:val="1237FF45"/>
    <w:rsid w:val="137B6839"/>
    <w:rsid w:val="1674068D"/>
    <w:rsid w:val="177F8BF0"/>
    <w:rsid w:val="18C30374"/>
    <w:rsid w:val="1928AAA4"/>
    <w:rsid w:val="1AED4F59"/>
    <w:rsid w:val="1B8ABA28"/>
    <w:rsid w:val="1BFAA436"/>
    <w:rsid w:val="1CF53F8F"/>
    <w:rsid w:val="1EE8BD00"/>
    <w:rsid w:val="20446026"/>
    <w:rsid w:val="21FDA928"/>
    <w:rsid w:val="23EBECA9"/>
    <w:rsid w:val="2B5CCB70"/>
    <w:rsid w:val="2CE55297"/>
    <w:rsid w:val="2F209E77"/>
    <w:rsid w:val="2F65713C"/>
    <w:rsid w:val="2FAED940"/>
    <w:rsid w:val="307083A6"/>
    <w:rsid w:val="3287F70A"/>
    <w:rsid w:val="379C11B0"/>
    <w:rsid w:val="3B51E0DA"/>
    <w:rsid w:val="3C00E113"/>
    <w:rsid w:val="3C95B90D"/>
    <w:rsid w:val="40590293"/>
    <w:rsid w:val="4258B9D1"/>
    <w:rsid w:val="43853138"/>
    <w:rsid w:val="450439C2"/>
    <w:rsid w:val="467576D7"/>
    <w:rsid w:val="47885674"/>
    <w:rsid w:val="54BD9554"/>
    <w:rsid w:val="56411507"/>
    <w:rsid w:val="572CEA74"/>
    <w:rsid w:val="578551E1"/>
    <w:rsid w:val="5AF1DDAB"/>
    <w:rsid w:val="5BC3E4D0"/>
    <w:rsid w:val="5CED5FFF"/>
    <w:rsid w:val="5E9E9A0C"/>
    <w:rsid w:val="6147F6D2"/>
    <w:rsid w:val="69222815"/>
    <w:rsid w:val="6DC583A8"/>
    <w:rsid w:val="6EB637F8"/>
    <w:rsid w:val="70D8B5AD"/>
    <w:rsid w:val="716C9C0A"/>
    <w:rsid w:val="71C48B1A"/>
    <w:rsid w:val="721D48BC"/>
    <w:rsid w:val="7274533D"/>
    <w:rsid w:val="7289584D"/>
    <w:rsid w:val="74FC2BDC"/>
    <w:rsid w:val="75AC26D0"/>
    <w:rsid w:val="7A627F1A"/>
    <w:rsid w:val="7B2ACBB7"/>
    <w:rsid w:val="7D2DECE7"/>
    <w:rsid w:val="7DD551A5"/>
    <w:rsid w:val="7FE0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FEF4C"/>
  <w15:chartTrackingRefBased/>
  <w15:docId w15:val="{70E8F9EA-74E9-4348-B964-1E5B2F81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F1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F19C1"/>
  </w:style>
  <w:style w:type="paragraph" w:styleId="Rodap">
    <w:name w:val="footer"/>
    <w:basedOn w:val="Normal"/>
    <w:link w:val="RodapCarter"/>
    <w:uiPriority w:val="99"/>
    <w:unhideWhenUsed/>
    <w:rsid w:val="00CF1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F19C1"/>
  </w:style>
  <w:style w:type="table" w:styleId="Tabelacomgrelha">
    <w:name w:val="Table Grid"/>
    <w:basedOn w:val="Tabelanormal"/>
    <w:uiPriority w:val="39"/>
    <w:rsid w:val="00CF1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97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Valente</dc:creator>
  <cp:keywords/>
  <dc:description/>
  <cp:lastModifiedBy>teresavieirasantos@gmail.com</cp:lastModifiedBy>
  <cp:revision>5</cp:revision>
  <dcterms:created xsi:type="dcterms:W3CDTF">2021-01-23T13:18:00Z</dcterms:created>
  <dcterms:modified xsi:type="dcterms:W3CDTF">2021-01-30T19:43:00Z</dcterms:modified>
</cp:coreProperties>
</file>